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57986" w14:textId="394549D9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                            </w:t>
      </w:r>
      <w:r w:rsidRPr="00550A63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31E3FF78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550A63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12CC66C1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468EAA84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550A63"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  <w:t>ПРОЕКТ РЕШЕНИЯ</w:t>
      </w:r>
    </w:p>
    <w:p w14:paraId="6A3070D4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14:paraId="5F655DEA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550A63">
        <w:rPr>
          <w:rFonts w:ascii="Times New Roman" w:eastAsia="SimSun" w:hAnsi="Times New Roman" w:cs="Times New Roman"/>
          <w:sz w:val="28"/>
          <w:szCs w:val="28"/>
          <w:lang w:eastAsia="ar-SA"/>
        </w:rPr>
        <w:t>_____ апреля 2024 года</w:t>
      </w:r>
      <w:r w:rsidRPr="00550A63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№ __</w:t>
      </w:r>
    </w:p>
    <w:p w14:paraId="4ED0BF3C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sz w:val="22"/>
          <w:szCs w:val="22"/>
          <w:lang w:eastAsia="ar-SA"/>
        </w:rPr>
      </w:pPr>
      <w:r w:rsidRPr="00550A63">
        <w:rPr>
          <w:rFonts w:ascii="Times New Roman" w:eastAsia="SimSun" w:hAnsi="Times New Roman" w:cs="Times New Roman"/>
          <w:sz w:val="22"/>
          <w:szCs w:val="22"/>
          <w:lang w:eastAsia="ar-SA"/>
        </w:rPr>
        <w:t>г. Кореновск</w:t>
      </w:r>
    </w:p>
    <w:p w14:paraId="3127065B" w14:textId="77777777" w:rsidR="009056D6" w:rsidRPr="00AB23F5" w:rsidRDefault="009056D6" w:rsidP="009056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03351F3" w14:textId="3BA9CFC9" w:rsidR="00550A63" w:rsidRDefault="00550A63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</w:t>
      </w:r>
      <w:r w:rsidR="009056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</w:t>
      </w:r>
      <w:r w:rsidR="009056D6">
        <w:rPr>
          <w:rFonts w:ascii="Times New Roman" w:hAnsi="Times New Roman" w:cs="Times New Roman"/>
          <w:b/>
          <w:sz w:val="28"/>
          <w:szCs w:val="28"/>
        </w:rPr>
        <w:t xml:space="preserve">Кореновского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056D6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Кореновского района от 29 декабря 2021 года </w:t>
      </w:r>
    </w:p>
    <w:p w14:paraId="6063FFEA" w14:textId="77777777" w:rsidR="00550A63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A572D">
        <w:rPr>
          <w:rFonts w:ascii="Times New Roman" w:hAnsi="Times New Roman" w:cs="Times New Roman"/>
          <w:b/>
          <w:sz w:val="28"/>
          <w:szCs w:val="28"/>
        </w:rPr>
        <w:t>248 «</w:t>
      </w:r>
      <w:r w:rsidR="00DA57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утверждении Положения о муниципальном жилищном контроле на территории Кореновского городского поселения </w:t>
      </w:r>
    </w:p>
    <w:p w14:paraId="412B9671" w14:textId="775D9197" w:rsidR="009056D6" w:rsidRDefault="00DA572D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Кореновского района</w:t>
      </w:r>
    </w:p>
    <w:p w14:paraId="40374E88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24CC9D5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BBBABC" w14:textId="1E53A254" w:rsidR="009056D6" w:rsidRDefault="00DA572D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9056D6">
        <w:rPr>
          <w:rFonts w:ascii="Times New Roman" w:hAnsi="Times New Roman" w:cs="Times New Roman"/>
          <w:color w:val="000000" w:themeColor="text1"/>
          <w:sz w:val="28"/>
          <w:szCs w:val="28"/>
        </w:rPr>
        <w:t>Совет Кореновского городского поселения Кореновского района р е ш и л:</w:t>
      </w:r>
    </w:p>
    <w:p w14:paraId="34F7B2BD" w14:textId="2F16EA48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>Внести в решение Совета Кореновского городского поселения Кореновского района от 29 декабря 2021 года № 248</w:t>
      </w:r>
      <w:r w:rsidR="00DA572D">
        <w:rPr>
          <w:rFonts w:ascii="Times New Roman" w:hAnsi="Times New Roman" w:cs="Times New Roman"/>
          <w:sz w:val="28"/>
          <w:szCs w:val="28"/>
        </w:rPr>
        <w:t xml:space="preserve"> «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муниципальном жилищном контроле на территории Кореновского городского поселения Кореновского района»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1D90BA7A" w14:textId="6F8CFCB9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к решению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AA14168" w14:textId="77777777" w:rsidR="00DA572D" w:rsidRPr="00865630" w:rsidRDefault="009056D6" w:rsidP="00DA572D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4.20. Информирование контролируемых лиц о совершаемых должностными лицами, уполномоченными осуществлять муниципальный жилищный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Единый портал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756FC11" w14:textId="77777777" w:rsidR="00DA572D" w:rsidRPr="00865630" w:rsidRDefault="00DA572D" w:rsidP="00DA572D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жилищный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</w:t>
      </w:r>
      <w:r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lastRenderedPageBreak/>
        <w:t>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Указанный гражданин вправе направлять администрации документы на бумажном носителе.</w:t>
      </w:r>
    </w:p>
    <w:p w14:paraId="1271EAFA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года информирование контролируемого лица о совершаемых должностными лицами, уполномоченными осуществлять муниципальный контроль, действиях и принимаемых решениях, направление документов и сведений контролируемому лицу администрацией в соответствии со статьей 21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14:paraId="3750216F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года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указанные в части 9 статьи 98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14:paraId="181F6409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 31 декабря 2025 года могут предусматриваться подготовка органами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носителе.».</w:t>
      </w:r>
    </w:p>
    <w:p w14:paraId="0B984045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6AE64931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А.Н.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Казачёк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92CA8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Решение вступает в силу после его официального опубликования.</w:t>
      </w:r>
    </w:p>
    <w:p w14:paraId="5D6F40FA" w14:textId="77777777" w:rsidR="009056D6" w:rsidRDefault="009056D6" w:rsidP="009056D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01CA4AB" w14:textId="77777777" w:rsidR="009056D6" w:rsidRDefault="009056D6" w:rsidP="009056D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tblLook w:val="04A0" w:firstRow="1" w:lastRow="0" w:firstColumn="1" w:lastColumn="0" w:noHBand="0" w:noVBand="1"/>
      </w:tblPr>
      <w:tblGrid>
        <w:gridCol w:w="4815"/>
        <w:gridCol w:w="4817"/>
      </w:tblGrid>
      <w:tr w:rsidR="009056D6" w14:paraId="42FB781F" w14:textId="77777777" w:rsidTr="00DA572D">
        <w:tc>
          <w:tcPr>
            <w:tcW w:w="4815" w:type="dxa"/>
            <w:hideMark/>
          </w:tcPr>
          <w:p w14:paraId="35E5F28A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96575F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0FA2BD0B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7" w:type="dxa"/>
            <w:hideMark/>
          </w:tcPr>
          <w:p w14:paraId="713B073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08FC57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2697E21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BC86C9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309290F" w14:textId="426C04DF" w:rsidR="00463FD6" w:rsidRPr="009056D6" w:rsidRDefault="00463FD6" w:rsidP="0091506E">
      <w:pPr>
        <w:ind w:firstLine="0"/>
      </w:pPr>
    </w:p>
    <w:sectPr w:rsidR="00463FD6" w:rsidRPr="009056D6" w:rsidSect="00DA572D">
      <w:headerReference w:type="default" r:id="rId8"/>
      <w:pgSz w:w="11900" w:h="16800"/>
      <w:pgMar w:top="993" w:right="567" w:bottom="709" w:left="1701" w:header="572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8FBA2" w14:textId="77777777" w:rsidR="00C050B5" w:rsidRDefault="00C050B5" w:rsidP="00DA708A">
      <w:r>
        <w:separator/>
      </w:r>
    </w:p>
  </w:endnote>
  <w:endnote w:type="continuationSeparator" w:id="0">
    <w:p w14:paraId="6A605BD7" w14:textId="77777777" w:rsidR="00C050B5" w:rsidRDefault="00C050B5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2ADA2" w14:textId="77777777" w:rsidR="00C050B5" w:rsidRDefault="00C050B5" w:rsidP="00DA708A">
      <w:r>
        <w:separator/>
      </w:r>
    </w:p>
  </w:footnote>
  <w:footnote w:type="continuationSeparator" w:id="0">
    <w:p w14:paraId="50AD7F52" w14:textId="77777777" w:rsidR="00C050B5" w:rsidRDefault="00C050B5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D4936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550A63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54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07758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642AC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177A9"/>
    <w:rsid w:val="00423EB5"/>
    <w:rsid w:val="004241DB"/>
    <w:rsid w:val="00431799"/>
    <w:rsid w:val="00431E78"/>
    <w:rsid w:val="0044335B"/>
    <w:rsid w:val="00445B5C"/>
    <w:rsid w:val="004471CB"/>
    <w:rsid w:val="004549C9"/>
    <w:rsid w:val="0045562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50A63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C60DE"/>
    <w:rsid w:val="006D2F27"/>
    <w:rsid w:val="006D33D1"/>
    <w:rsid w:val="006D4367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6484"/>
    <w:rsid w:val="008E759E"/>
    <w:rsid w:val="008F4321"/>
    <w:rsid w:val="008F5686"/>
    <w:rsid w:val="00903BB0"/>
    <w:rsid w:val="009056D6"/>
    <w:rsid w:val="0091035F"/>
    <w:rsid w:val="0091506E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03282"/>
    <w:rsid w:val="00C050B5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572D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39A7D4"/>
  <w15:docId w15:val="{E6680F58-9E9B-4F74-8796-B3EDCEB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basedOn w:val="a0"/>
    <w:link w:val="ad"/>
    <w:uiPriority w:val="10"/>
    <w:locked/>
    <w:rsid w:val="000E527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DF72-3C4A-4265-82FE-F04D1BA6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604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7</cp:revision>
  <cp:lastPrinted>2024-04-24T08:11:00Z</cp:lastPrinted>
  <dcterms:created xsi:type="dcterms:W3CDTF">2024-04-16T07:49:00Z</dcterms:created>
  <dcterms:modified xsi:type="dcterms:W3CDTF">2024-04-25T13:44:00Z</dcterms:modified>
</cp:coreProperties>
</file>